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751F" w:rsidRDefault="0092751F" w:rsidP="00FD04BD">
      <w:pPr>
        <w:widowControl/>
        <w:shd w:val="clear" w:color="auto" w:fill="FFFFFF"/>
        <w:spacing w:afterLines="50" w:after="156"/>
        <w:ind w:firstLineChars="0" w:firstLine="0"/>
        <w:jc w:val="center"/>
        <w:textAlignment w:val="top"/>
        <w:rPr>
          <w:rFonts w:ascii="黑体" w:eastAsia="黑体" w:hAnsi="宋体" w:cs="宋体"/>
          <w:b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6"/>
          <w:szCs w:val="36"/>
        </w:rPr>
        <w:t>优秀本科毕业生事迹材料</w:t>
      </w:r>
    </w:p>
    <w:p w:rsidR="0092751F" w:rsidRPr="001B58EA" w:rsidRDefault="0092751F" w:rsidP="0092751F">
      <w:pPr>
        <w:spacing w:line="440" w:lineRule="exact"/>
        <w:ind w:firstLine="482"/>
        <w:rPr>
          <w:sz w:val="24"/>
          <w:szCs w:val="24"/>
        </w:rPr>
      </w:pPr>
      <w:proofErr w:type="gramStart"/>
      <w:r>
        <w:rPr>
          <w:rFonts w:hint="eastAsia"/>
          <w:b/>
          <w:bCs/>
          <w:sz w:val="24"/>
          <w:szCs w:val="24"/>
        </w:rPr>
        <w:t>施露凡</w:t>
      </w:r>
      <w:proofErr w:type="gramEnd"/>
      <w:r>
        <w:rPr>
          <w:rFonts w:hint="eastAsia"/>
          <w:b/>
          <w:bCs/>
          <w:sz w:val="24"/>
          <w:szCs w:val="24"/>
        </w:rPr>
        <w:t>：</w:t>
      </w:r>
      <w:r w:rsidRPr="001B58EA">
        <w:rPr>
          <w:rFonts w:hint="eastAsia"/>
          <w:sz w:val="24"/>
          <w:szCs w:val="24"/>
        </w:rPr>
        <w:t>女，</w:t>
      </w:r>
      <w:r w:rsidRPr="001B58EA">
        <w:rPr>
          <w:sz w:val="24"/>
          <w:szCs w:val="24"/>
        </w:rPr>
        <w:t>21</w:t>
      </w:r>
      <w:r w:rsidRPr="001B58EA">
        <w:rPr>
          <w:rFonts w:hint="eastAsia"/>
          <w:sz w:val="24"/>
          <w:szCs w:val="24"/>
        </w:rPr>
        <w:t>岁，汉族，中共党员，会卓</w:t>
      </w:r>
      <w:r w:rsidRPr="001B58EA">
        <w:rPr>
          <w:rFonts w:hint="eastAsia"/>
          <w:sz w:val="24"/>
          <w:szCs w:val="24"/>
        </w:rPr>
        <w:t>12001</w:t>
      </w:r>
      <w:r w:rsidRPr="001B58EA">
        <w:rPr>
          <w:rFonts w:hint="eastAsia"/>
          <w:sz w:val="24"/>
          <w:szCs w:val="24"/>
        </w:rPr>
        <w:t>班，湖北枣阳人，高中毕业于湖北省枣阳市第二中学。</w:t>
      </w:r>
    </w:p>
    <w:p w:rsidR="00565AB3" w:rsidRPr="001B58EA" w:rsidRDefault="00CA33FB" w:rsidP="00C46133">
      <w:pPr>
        <w:widowControl/>
        <w:spacing w:line="440" w:lineRule="exact"/>
        <w:ind w:firstLine="480"/>
        <w:jc w:val="left"/>
        <w:rPr>
          <w:rFonts w:cs="宋体"/>
          <w:kern w:val="0"/>
          <w:sz w:val="24"/>
          <w:szCs w:val="24"/>
        </w:rPr>
      </w:pPr>
      <w:r w:rsidRPr="001B58EA">
        <w:rPr>
          <w:rFonts w:cs="宋体" w:hint="eastAsia"/>
          <w:kern w:val="0"/>
          <w:sz w:val="24"/>
          <w:szCs w:val="24"/>
        </w:rPr>
        <w:t>该生</w:t>
      </w:r>
      <w:r w:rsidR="00DB0C7E" w:rsidRPr="001B58EA">
        <w:rPr>
          <w:rFonts w:cs="宋体" w:hint="eastAsia"/>
          <w:kern w:val="0"/>
          <w:sz w:val="24"/>
          <w:szCs w:val="24"/>
        </w:rPr>
        <w:t>自</w:t>
      </w:r>
      <w:r w:rsidRPr="001B58EA">
        <w:rPr>
          <w:rFonts w:cs="宋体" w:hint="eastAsia"/>
          <w:kern w:val="0"/>
          <w:sz w:val="24"/>
          <w:szCs w:val="24"/>
        </w:rPr>
        <w:t>入校以来</w:t>
      </w:r>
      <w:r w:rsidR="00DB0C7E" w:rsidRPr="001B58EA">
        <w:rPr>
          <w:rFonts w:cs="宋体" w:hint="eastAsia"/>
          <w:kern w:val="0"/>
          <w:sz w:val="24"/>
          <w:szCs w:val="24"/>
        </w:rPr>
        <w:t>各方面严于律己，积极向上，主动进行批评与自我批评。</w:t>
      </w:r>
      <w:r w:rsidR="0092751F" w:rsidRPr="001B58EA">
        <w:rPr>
          <w:rFonts w:cs="宋体" w:hint="eastAsia"/>
          <w:kern w:val="0"/>
          <w:sz w:val="24"/>
          <w:szCs w:val="24"/>
        </w:rPr>
        <w:t>在思想上，</w:t>
      </w:r>
      <w:r w:rsidR="00EB5709" w:rsidRPr="001B58EA">
        <w:rPr>
          <w:rFonts w:cs="宋体" w:hint="eastAsia"/>
          <w:kern w:val="0"/>
          <w:sz w:val="24"/>
          <w:szCs w:val="24"/>
        </w:rPr>
        <w:t>她</w:t>
      </w:r>
      <w:r w:rsidR="0092751F" w:rsidRPr="001B58EA">
        <w:rPr>
          <w:rFonts w:cs="宋体" w:hint="eastAsia"/>
          <w:kern w:val="0"/>
          <w:sz w:val="24"/>
          <w:szCs w:val="24"/>
        </w:rPr>
        <w:t>始终坚持中国共产党的领导，</w:t>
      </w:r>
      <w:r w:rsidR="0092751F" w:rsidRPr="001B58EA">
        <w:rPr>
          <w:rFonts w:hint="eastAsia"/>
          <w:sz w:val="24"/>
          <w:szCs w:val="24"/>
        </w:rPr>
        <w:t>拥护党的</w:t>
      </w:r>
      <w:r w:rsidR="00DB0C7E" w:rsidRPr="001B58EA">
        <w:rPr>
          <w:rFonts w:hint="eastAsia"/>
          <w:sz w:val="24"/>
          <w:szCs w:val="24"/>
        </w:rPr>
        <w:t>路线、方针</w:t>
      </w:r>
      <w:r w:rsidR="0092751F" w:rsidRPr="001B58EA">
        <w:rPr>
          <w:rFonts w:hint="eastAsia"/>
          <w:sz w:val="24"/>
          <w:szCs w:val="24"/>
        </w:rPr>
        <w:t>和</w:t>
      </w:r>
      <w:r w:rsidR="00DB0C7E" w:rsidRPr="001B58EA">
        <w:rPr>
          <w:rFonts w:hint="eastAsia"/>
          <w:sz w:val="24"/>
          <w:szCs w:val="24"/>
        </w:rPr>
        <w:t>政策</w:t>
      </w:r>
      <w:r w:rsidR="0092751F" w:rsidRPr="001B58EA">
        <w:rPr>
          <w:rFonts w:hint="eastAsia"/>
          <w:sz w:val="24"/>
          <w:szCs w:val="24"/>
        </w:rPr>
        <w:t>，</w:t>
      </w:r>
      <w:r w:rsidR="0092751F" w:rsidRPr="001B58EA">
        <w:rPr>
          <w:rFonts w:cs="宋体" w:hint="eastAsia"/>
          <w:kern w:val="0"/>
          <w:sz w:val="24"/>
          <w:szCs w:val="24"/>
        </w:rPr>
        <w:t>积极向党组织靠拢</w:t>
      </w:r>
      <w:r w:rsidR="00EB5709" w:rsidRPr="001B58EA">
        <w:rPr>
          <w:rFonts w:cs="宋体" w:hint="eastAsia"/>
          <w:kern w:val="0"/>
          <w:sz w:val="24"/>
          <w:szCs w:val="24"/>
        </w:rPr>
        <w:t>。</w:t>
      </w:r>
      <w:r w:rsidR="0092751F" w:rsidRPr="001B58EA">
        <w:rPr>
          <w:rFonts w:cs="宋体" w:hint="eastAsia"/>
          <w:kern w:val="0"/>
          <w:sz w:val="24"/>
          <w:szCs w:val="24"/>
        </w:rPr>
        <w:t>在学习上，</w:t>
      </w:r>
      <w:r w:rsidR="00EB5709" w:rsidRPr="001B58EA">
        <w:rPr>
          <w:rFonts w:cs="宋体" w:hint="eastAsia"/>
          <w:kern w:val="0"/>
          <w:sz w:val="24"/>
          <w:szCs w:val="24"/>
        </w:rPr>
        <w:t>她勤奋踏实，积极主动，学习成绩名列前茅，综合排名专业第一。在工作上，她曾担任</w:t>
      </w:r>
      <w:r w:rsidR="00CA7F30" w:rsidRPr="001B58EA">
        <w:rPr>
          <w:rFonts w:cs="宋体" w:hint="eastAsia"/>
          <w:kern w:val="0"/>
          <w:sz w:val="24"/>
          <w:szCs w:val="24"/>
        </w:rPr>
        <w:t>班级宣传委员、</w:t>
      </w:r>
      <w:r w:rsidR="00EB5709" w:rsidRPr="001B58EA">
        <w:rPr>
          <w:rFonts w:cs="宋体" w:hint="eastAsia"/>
          <w:kern w:val="0"/>
          <w:sz w:val="24"/>
          <w:szCs w:val="24"/>
        </w:rPr>
        <w:t>长江大学大学生阅读学社社长，组织开展“三行情书”、“读书沙龙”等活动</w:t>
      </w:r>
      <w:r w:rsidR="00EB5709" w:rsidRPr="001B58EA">
        <w:rPr>
          <w:rFonts w:cs="宋体" w:hint="eastAsia"/>
          <w:kern w:val="0"/>
          <w:sz w:val="24"/>
          <w:szCs w:val="24"/>
        </w:rPr>
        <w:t>30</w:t>
      </w:r>
      <w:r w:rsidR="00EB5709" w:rsidRPr="001B58EA">
        <w:rPr>
          <w:rFonts w:cs="宋体" w:hint="eastAsia"/>
          <w:kern w:val="0"/>
          <w:sz w:val="24"/>
          <w:szCs w:val="24"/>
        </w:rPr>
        <w:t>余场。在生活上，</w:t>
      </w:r>
      <w:r w:rsidR="00CA7F30" w:rsidRPr="001B58EA">
        <w:rPr>
          <w:rFonts w:cs="宋体" w:hint="eastAsia"/>
          <w:kern w:val="0"/>
          <w:sz w:val="24"/>
          <w:szCs w:val="24"/>
        </w:rPr>
        <w:t>她与人为善，团结同学，曾参与长江大学“青年红色筑梦之旅”、荆州市</w:t>
      </w:r>
      <w:proofErr w:type="gramStart"/>
      <w:r w:rsidR="00CA7F30" w:rsidRPr="001B58EA">
        <w:rPr>
          <w:rFonts w:cs="宋体" w:hint="eastAsia"/>
          <w:kern w:val="0"/>
          <w:sz w:val="24"/>
          <w:szCs w:val="24"/>
        </w:rPr>
        <w:t>创文</w:t>
      </w:r>
      <w:r w:rsidR="00C46133" w:rsidRPr="001B58EA">
        <w:rPr>
          <w:rFonts w:cs="宋体" w:hint="eastAsia"/>
          <w:kern w:val="0"/>
          <w:sz w:val="24"/>
          <w:szCs w:val="24"/>
        </w:rPr>
        <w:t>值守</w:t>
      </w:r>
      <w:proofErr w:type="gramEnd"/>
      <w:r w:rsidR="00CA7F30" w:rsidRPr="001B58EA">
        <w:rPr>
          <w:rFonts w:cs="宋体" w:hint="eastAsia"/>
          <w:kern w:val="0"/>
          <w:sz w:val="24"/>
          <w:szCs w:val="24"/>
        </w:rPr>
        <w:t>等社会实践活动，培养了自身的社会责任感和使命感。</w:t>
      </w:r>
      <w:r w:rsidR="00565AB3" w:rsidRPr="001B58EA">
        <w:rPr>
          <w:rFonts w:cs="宋体" w:hint="eastAsia"/>
          <w:kern w:val="0"/>
          <w:sz w:val="24"/>
          <w:szCs w:val="24"/>
        </w:rPr>
        <w:t>她注重英语能力和技能培养，</w:t>
      </w:r>
      <w:r w:rsidR="00CA7F30" w:rsidRPr="001B58EA">
        <w:rPr>
          <w:rFonts w:cs="宋体" w:hint="eastAsia"/>
          <w:kern w:val="0"/>
          <w:sz w:val="24"/>
          <w:szCs w:val="24"/>
        </w:rPr>
        <w:t>一次性通过英语</w:t>
      </w:r>
      <w:r w:rsidR="00565AB3" w:rsidRPr="001B58EA">
        <w:rPr>
          <w:rFonts w:cs="宋体" w:hint="eastAsia"/>
          <w:kern w:val="0"/>
          <w:sz w:val="24"/>
          <w:szCs w:val="24"/>
        </w:rPr>
        <w:t>四级和</w:t>
      </w:r>
      <w:r w:rsidR="00CA7F30" w:rsidRPr="001B58EA">
        <w:rPr>
          <w:rFonts w:cs="宋体" w:hint="eastAsia"/>
          <w:kern w:val="0"/>
          <w:sz w:val="24"/>
          <w:szCs w:val="24"/>
        </w:rPr>
        <w:t>六级</w:t>
      </w:r>
      <w:r w:rsidR="00565AB3" w:rsidRPr="001B58EA">
        <w:rPr>
          <w:rFonts w:cs="宋体" w:hint="eastAsia"/>
          <w:kern w:val="0"/>
          <w:sz w:val="24"/>
          <w:szCs w:val="24"/>
        </w:rPr>
        <w:t>考试，获得</w:t>
      </w:r>
      <w:r w:rsidR="00CA7F30" w:rsidRPr="001B58EA">
        <w:rPr>
          <w:rFonts w:cs="宋体" w:hint="eastAsia"/>
          <w:kern w:val="0"/>
          <w:sz w:val="24"/>
          <w:szCs w:val="24"/>
        </w:rPr>
        <w:t>普通话二级等证书</w:t>
      </w:r>
      <w:r w:rsidR="00565AB3" w:rsidRPr="001B58EA">
        <w:rPr>
          <w:rFonts w:cs="宋体" w:hint="eastAsia"/>
          <w:kern w:val="0"/>
          <w:sz w:val="24"/>
          <w:szCs w:val="24"/>
        </w:rPr>
        <w:t>；曾主持了一项校级大学生创新创业训练项目，以第一作者公开发表学术论文</w:t>
      </w:r>
      <w:r w:rsidR="00565AB3" w:rsidRPr="001B58EA">
        <w:rPr>
          <w:rFonts w:cs="宋体" w:hint="eastAsia"/>
          <w:kern w:val="0"/>
          <w:sz w:val="24"/>
          <w:szCs w:val="24"/>
        </w:rPr>
        <w:t>1</w:t>
      </w:r>
      <w:r w:rsidR="00565AB3" w:rsidRPr="001B58EA">
        <w:rPr>
          <w:rFonts w:cs="宋体" w:hint="eastAsia"/>
          <w:kern w:val="0"/>
          <w:sz w:val="24"/>
          <w:szCs w:val="24"/>
        </w:rPr>
        <w:t>篇：《“双碳”目标背景下我国碳排放权交易市场价格波动及风险度量研究》；她还作为队长和核心成员积极参与各类学科竞赛，曾荣获全国商业精英挑战赛创新创业竞赛二等奖，第十三届“挑战杯”中国大学生创业计划竞赛三等奖，第十二届</w:t>
      </w:r>
      <w:r w:rsidR="00565AB3" w:rsidRPr="001B58EA">
        <w:rPr>
          <w:rFonts w:cs="宋体" w:hint="eastAsia"/>
          <w:kern w:val="0"/>
          <w:sz w:val="24"/>
          <w:szCs w:val="24"/>
        </w:rPr>
        <w:t>APMCM</w:t>
      </w:r>
      <w:r w:rsidR="00565AB3" w:rsidRPr="001B58EA">
        <w:rPr>
          <w:rFonts w:cs="宋体" w:hint="eastAsia"/>
          <w:kern w:val="0"/>
          <w:sz w:val="24"/>
          <w:szCs w:val="24"/>
        </w:rPr>
        <w:t>亚太杯大学生数学建模竞赛国际三等奖，第十三届全国大学生市场调查与分析大赛省级一等奖，第十四届“挑战杯”大学生课外学术科技作品竞赛省级二等奖</w:t>
      </w:r>
      <w:r w:rsidR="00C46133" w:rsidRPr="001B58EA">
        <w:rPr>
          <w:rFonts w:cs="宋体" w:hint="eastAsia"/>
          <w:kern w:val="0"/>
          <w:sz w:val="24"/>
          <w:szCs w:val="24"/>
        </w:rPr>
        <w:t>，全国大学生数学建模竞赛湖北省赛区三等奖，第九届中国国际“互联网</w:t>
      </w:r>
      <w:r w:rsidR="00C46133" w:rsidRPr="001B58EA">
        <w:rPr>
          <w:rFonts w:cs="宋体" w:hint="eastAsia"/>
          <w:kern w:val="0"/>
          <w:sz w:val="24"/>
          <w:szCs w:val="24"/>
        </w:rPr>
        <w:t>+</w:t>
      </w:r>
      <w:r w:rsidR="00C46133" w:rsidRPr="001B58EA">
        <w:rPr>
          <w:rFonts w:cs="宋体" w:hint="eastAsia"/>
          <w:kern w:val="0"/>
          <w:sz w:val="24"/>
          <w:szCs w:val="24"/>
        </w:rPr>
        <w:t>”大学生创新创业大赛</w:t>
      </w:r>
      <w:r w:rsidR="005D0D2B">
        <w:rPr>
          <w:rFonts w:cs="宋体" w:hint="eastAsia"/>
          <w:kern w:val="0"/>
          <w:sz w:val="24"/>
          <w:szCs w:val="24"/>
        </w:rPr>
        <w:t>省级三等奖</w:t>
      </w:r>
      <w:r w:rsidR="00C46133" w:rsidRPr="001B58EA">
        <w:rPr>
          <w:rFonts w:cs="宋体" w:hint="eastAsia"/>
          <w:kern w:val="0"/>
          <w:sz w:val="24"/>
          <w:szCs w:val="24"/>
        </w:rPr>
        <w:t>等奖项；曾获评“长江大学三好学生标兵”</w:t>
      </w:r>
      <w:r w:rsidR="00C46133" w:rsidRPr="001B58EA">
        <w:rPr>
          <w:rFonts w:cs="宋体" w:hint="eastAsia"/>
          <w:kern w:val="0"/>
          <w:sz w:val="24"/>
          <w:szCs w:val="24"/>
        </w:rPr>
        <w:t>1</w:t>
      </w:r>
      <w:r w:rsidR="00C46133" w:rsidRPr="001B58EA">
        <w:rPr>
          <w:rFonts w:cs="宋体" w:hint="eastAsia"/>
          <w:kern w:val="0"/>
          <w:sz w:val="24"/>
          <w:szCs w:val="24"/>
        </w:rPr>
        <w:t>次、“长江大学三好学生”</w:t>
      </w:r>
      <w:r w:rsidR="00C46133" w:rsidRPr="001B58EA">
        <w:rPr>
          <w:rFonts w:cs="宋体" w:hint="eastAsia"/>
          <w:kern w:val="0"/>
          <w:sz w:val="24"/>
          <w:szCs w:val="24"/>
        </w:rPr>
        <w:t>1</w:t>
      </w:r>
      <w:r w:rsidR="00C46133" w:rsidRPr="001B58EA">
        <w:rPr>
          <w:rFonts w:cs="宋体" w:hint="eastAsia"/>
          <w:kern w:val="0"/>
          <w:sz w:val="24"/>
          <w:szCs w:val="24"/>
        </w:rPr>
        <w:t>次、“长江大学优秀共青团员”</w:t>
      </w:r>
      <w:r w:rsidR="00C46133" w:rsidRPr="001B58EA">
        <w:rPr>
          <w:rFonts w:cs="宋体" w:hint="eastAsia"/>
          <w:kern w:val="0"/>
          <w:sz w:val="24"/>
          <w:szCs w:val="24"/>
        </w:rPr>
        <w:t>1</w:t>
      </w:r>
      <w:r w:rsidR="00C46133" w:rsidRPr="001B58EA">
        <w:rPr>
          <w:rFonts w:cs="宋体" w:hint="eastAsia"/>
          <w:kern w:val="0"/>
          <w:sz w:val="24"/>
          <w:szCs w:val="24"/>
        </w:rPr>
        <w:t>次、学院“优秀学生干部”</w:t>
      </w:r>
      <w:r w:rsidR="00C46133" w:rsidRPr="001B58EA">
        <w:rPr>
          <w:rFonts w:cs="宋体" w:hint="eastAsia"/>
          <w:kern w:val="0"/>
          <w:sz w:val="24"/>
          <w:szCs w:val="24"/>
        </w:rPr>
        <w:t>1</w:t>
      </w:r>
      <w:r w:rsidR="00C46133" w:rsidRPr="001B58EA">
        <w:rPr>
          <w:rFonts w:cs="宋体" w:hint="eastAsia"/>
          <w:kern w:val="0"/>
          <w:sz w:val="24"/>
          <w:szCs w:val="24"/>
        </w:rPr>
        <w:t>次；曾获长江大学奖学金</w:t>
      </w:r>
      <w:r w:rsidR="00C46133" w:rsidRPr="001B58EA">
        <w:rPr>
          <w:rFonts w:cs="宋体" w:hint="eastAsia"/>
          <w:kern w:val="0"/>
          <w:sz w:val="24"/>
          <w:szCs w:val="24"/>
        </w:rPr>
        <w:t>1</w:t>
      </w:r>
      <w:r w:rsidR="00C46133" w:rsidRPr="001B58EA">
        <w:rPr>
          <w:rFonts w:cs="宋体" w:hint="eastAsia"/>
          <w:kern w:val="0"/>
          <w:sz w:val="24"/>
          <w:szCs w:val="24"/>
        </w:rPr>
        <w:t>次、艾利尔奖学金</w:t>
      </w:r>
      <w:r w:rsidR="00C46133" w:rsidRPr="001B58EA">
        <w:rPr>
          <w:rFonts w:cs="宋体" w:hint="eastAsia"/>
          <w:kern w:val="0"/>
          <w:sz w:val="24"/>
          <w:szCs w:val="24"/>
        </w:rPr>
        <w:t>2</w:t>
      </w:r>
      <w:r w:rsidR="00C46133" w:rsidRPr="001B58EA">
        <w:rPr>
          <w:rFonts w:cs="宋体" w:hint="eastAsia"/>
          <w:kern w:val="0"/>
          <w:sz w:val="24"/>
          <w:szCs w:val="24"/>
        </w:rPr>
        <w:t>次；现</w:t>
      </w:r>
      <w:proofErr w:type="gramStart"/>
      <w:r w:rsidR="00C46133" w:rsidRPr="001B58EA">
        <w:rPr>
          <w:rFonts w:cs="宋体" w:hint="eastAsia"/>
          <w:kern w:val="0"/>
          <w:sz w:val="24"/>
          <w:szCs w:val="24"/>
        </w:rPr>
        <w:t>已推免至</w:t>
      </w:r>
      <w:proofErr w:type="gramEnd"/>
      <w:r w:rsidR="00C46133" w:rsidRPr="001B58EA">
        <w:rPr>
          <w:rFonts w:cs="宋体" w:hint="eastAsia"/>
          <w:kern w:val="0"/>
          <w:sz w:val="24"/>
          <w:szCs w:val="24"/>
        </w:rPr>
        <w:t>福州大学。</w:t>
      </w:r>
    </w:p>
    <w:p w:rsidR="00F27A7B" w:rsidRPr="001B58EA" w:rsidRDefault="00C46133" w:rsidP="001B58EA">
      <w:pPr>
        <w:widowControl/>
        <w:spacing w:line="440" w:lineRule="exact"/>
        <w:ind w:firstLine="482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毕业感言：</w:t>
      </w:r>
      <w:r w:rsidR="001B58EA" w:rsidRPr="001B58EA">
        <w:rPr>
          <w:rFonts w:ascii="宋体" w:hAnsi="宋体" w:cs="宋体" w:hint="eastAsia"/>
          <w:kern w:val="0"/>
          <w:sz w:val="24"/>
        </w:rPr>
        <w:t>不是所有的鲜花，都盛开在春天；不是所有的河流，都流向大海；鲜花盛开在四季，河流流向八方，只要足够热爱，山海皆可平，无处不是风景。</w:t>
      </w:r>
    </w:p>
    <w:sectPr w:rsidR="00F27A7B" w:rsidRPr="001B5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766F"/>
    <w:multiLevelType w:val="multilevel"/>
    <w:tmpl w:val="BBDED082"/>
    <w:styleLink w:val="1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ascii="黑体" w:eastAsia="黑体" w:hAnsi="Times New Roman" w:hint="eastAsia"/>
        <w:b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黑体" w:eastAsia="黑体" w:hint="eastAsia"/>
        <w:b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黑体" w:eastAsia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3D71EF8"/>
    <w:multiLevelType w:val="multilevel"/>
    <w:tmpl w:val="A9F4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77F4C50"/>
    <w:multiLevelType w:val="multilevel"/>
    <w:tmpl w:val="F17E0C90"/>
    <w:lvl w:ilvl="0">
      <w:start w:val="1"/>
      <w:numFmt w:val="chineseCountingThousand"/>
      <w:pStyle w:val="10"/>
      <w:lvlText w:val="%1、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36"/>
      </w:rPr>
    </w:lvl>
    <w:lvl w:ilvl="1">
      <w:start w:val="1"/>
      <w:numFmt w:val="chineseCountingThousand"/>
      <w:lvlText w:val="（%2）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32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3B515669"/>
    <w:multiLevelType w:val="multilevel"/>
    <w:tmpl w:val="BF44178C"/>
    <w:lvl w:ilvl="0">
      <w:start w:val="1"/>
      <w:numFmt w:val="upperRoman"/>
      <w:suff w:val="space"/>
      <w:lvlText w:val="%1."/>
      <w:lvlJc w:val="left"/>
      <w:pPr>
        <w:ind w:left="425" w:hanging="425"/>
      </w:pPr>
      <w:rPr>
        <w:rFonts w:ascii="Times New Roman" w:eastAsia="黑体" w:hAnsi="Times New Roman" w:hint="default"/>
        <w:b/>
        <w:i w:val="0"/>
        <w:sz w:val="36"/>
      </w:rPr>
    </w:lvl>
    <w:lvl w:ilvl="1">
      <w:start w:val="1"/>
      <w:numFmt w:val="upperRoman"/>
      <w:isLgl/>
      <w:suff w:val="space"/>
      <w:lvlText w:val="%1.%2"/>
      <w:lvlJc w:val="left"/>
      <w:pPr>
        <w:ind w:left="992" w:hanging="992"/>
      </w:pPr>
      <w:rPr>
        <w:rFonts w:ascii="Times New Roman" w:eastAsia="黑体" w:hAnsi="Times New Roman" w:hint="default"/>
        <w:b/>
        <w:i w:val="0"/>
        <w:sz w:val="28"/>
      </w:rPr>
    </w:lvl>
    <w:lvl w:ilvl="2">
      <w:start w:val="1"/>
      <w:numFmt w:val="upperRoman"/>
      <w:isLgl/>
      <w:suff w:val="space"/>
      <w:lvlText w:val="%1.%2.%3"/>
      <w:lvlJc w:val="left"/>
      <w:pPr>
        <w:ind w:left="1418" w:hanging="1418"/>
      </w:pPr>
      <w:rPr>
        <w:rFonts w:ascii="Times New Roman" w:eastAsia="黑体" w:hAnsi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576944452">
    <w:abstractNumId w:val="0"/>
  </w:num>
  <w:num w:numId="2" w16cid:durableId="87819057">
    <w:abstractNumId w:val="0"/>
  </w:num>
  <w:num w:numId="3" w16cid:durableId="1990471836">
    <w:abstractNumId w:val="0"/>
  </w:num>
  <w:num w:numId="4" w16cid:durableId="610282421">
    <w:abstractNumId w:val="0"/>
  </w:num>
  <w:num w:numId="5" w16cid:durableId="1469592824">
    <w:abstractNumId w:val="0"/>
    <w:lvlOverride w:ilvl="0">
      <w:lvl w:ilvl="0">
        <w:start w:val="1"/>
        <w:numFmt w:val="chineseCountingThousand"/>
        <w:suff w:val="space"/>
        <w:lvlText w:val="%1、"/>
        <w:lvlJc w:val="left"/>
        <w:pPr>
          <w:ind w:left="425" w:hanging="425"/>
        </w:pPr>
      </w:lvl>
    </w:lvlOverride>
  </w:num>
  <w:num w:numId="6" w16cid:durableId="239558453">
    <w:abstractNumId w:val="0"/>
  </w:num>
  <w:num w:numId="7" w16cid:durableId="965626096">
    <w:abstractNumId w:val="0"/>
    <w:lvlOverride w:ilvl="0">
      <w:lvl w:ilvl="0">
        <w:start w:val="1"/>
        <w:numFmt w:val="chineseCountingThousand"/>
        <w:suff w:val="space"/>
        <w:lvlText w:val="%1、"/>
        <w:lvlJc w:val="left"/>
        <w:pPr>
          <w:ind w:left="425" w:hanging="425"/>
        </w:pPr>
      </w:lvl>
    </w:lvlOverride>
  </w:num>
  <w:num w:numId="8" w16cid:durableId="44959941">
    <w:abstractNumId w:val="3"/>
  </w:num>
  <w:num w:numId="9" w16cid:durableId="39866665">
    <w:abstractNumId w:val="3"/>
  </w:num>
  <w:num w:numId="10" w16cid:durableId="730269111">
    <w:abstractNumId w:val="3"/>
  </w:num>
  <w:num w:numId="11" w16cid:durableId="1651054945">
    <w:abstractNumId w:val="3"/>
  </w:num>
  <w:num w:numId="12" w16cid:durableId="1482311450">
    <w:abstractNumId w:val="3"/>
  </w:num>
  <w:num w:numId="13" w16cid:durableId="1650284098">
    <w:abstractNumId w:val="2"/>
  </w:num>
  <w:num w:numId="14" w16cid:durableId="219287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51F"/>
    <w:rsid w:val="00037BD5"/>
    <w:rsid w:val="001B58EA"/>
    <w:rsid w:val="003553F2"/>
    <w:rsid w:val="004A1313"/>
    <w:rsid w:val="00565AB3"/>
    <w:rsid w:val="00585370"/>
    <w:rsid w:val="005D0D2B"/>
    <w:rsid w:val="007811E6"/>
    <w:rsid w:val="007C0D37"/>
    <w:rsid w:val="008F0973"/>
    <w:rsid w:val="0092751F"/>
    <w:rsid w:val="00C46133"/>
    <w:rsid w:val="00CA33FB"/>
    <w:rsid w:val="00CA7F30"/>
    <w:rsid w:val="00CF658E"/>
    <w:rsid w:val="00DB0C7E"/>
    <w:rsid w:val="00DB51C4"/>
    <w:rsid w:val="00E67417"/>
    <w:rsid w:val="00EB5709"/>
    <w:rsid w:val="00EE09C0"/>
    <w:rsid w:val="00F27A7B"/>
    <w:rsid w:val="00F540DA"/>
    <w:rsid w:val="00FD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5B310"/>
  <w15:chartTrackingRefBased/>
  <w15:docId w15:val="{59D693A7-2FB9-4E13-B901-797D45B1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3F2"/>
    <w:pPr>
      <w:widowControl w:val="0"/>
      <w:ind w:firstLineChars="200" w:firstLine="200"/>
      <w:jc w:val="both"/>
    </w:pPr>
    <w:rPr>
      <w:rFonts w:ascii="Times New Roman" w:eastAsia="宋体" w:hAnsi="Times New Roman"/>
      <w:sz w:val="22"/>
      <w:szCs w:val="21"/>
    </w:rPr>
  </w:style>
  <w:style w:type="paragraph" w:styleId="10">
    <w:name w:val="heading 1"/>
    <w:basedOn w:val="a"/>
    <w:next w:val="a"/>
    <w:link w:val="11"/>
    <w:uiPriority w:val="9"/>
    <w:qFormat/>
    <w:rsid w:val="00E67417"/>
    <w:pPr>
      <w:keepNext/>
      <w:keepLines/>
      <w:numPr>
        <w:numId w:val="13"/>
      </w:numPr>
      <w:spacing w:before="120" w:after="120" w:line="440" w:lineRule="exact"/>
      <w:ind w:firstLineChars="0"/>
      <w:jc w:val="center"/>
      <w:outlineLvl w:val="0"/>
    </w:pPr>
    <w:rPr>
      <w:rFonts w:eastAsia="黑体" w:cs="黑体"/>
      <w:b/>
      <w:kern w:val="44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11E6"/>
    <w:pPr>
      <w:keepNext/>
      <w:keepLines/>
      <w:numPr>
        <w:ilvl w:val="1"/>
        <w:numId w:val="14"/>
      </w:numPr>
      <w:spacing w:beforeLines="50" w:before="50" w:afterLines="50" w:after="50" w:line="440" w:lineRule="exact"/>
      <w:jc w:val="left"/>
      <w:outlineLvl w:val="1"/>
    </w:pPr>
    <w:rPr>
      <w:rFonts w:eastAsia="黑体" w:cs="黑体"/>
      <w:b/>
      <w:sz w:val="32"/>
      <w:szCs w:val="24"/>
    </w:rPr>
  </w:style>
  <w:style w:type="paragraph" w:styleId="3">
    <w:name w:val="heading 3"/>
    <w:basedOn w:val="a"/>
    <w:next w:val="a"/>
    <w:link w:val="30"/>
    <w:uiPriority w:val="9"/>
    <w:qFormat/>
    <w:rsid w:val="00E67417"/>
    <w:pPr>
      <w:keepNext/>
      <w:keepLines/>
      <w:numPr>
        <w:ilvl w:val="2"/>
        <w:numId w:val="13"/>
      </w:numPr>
      <w:ind w:firstLineChars="0"/>
      <w:jc w:val="left"/>
      <w:outlineLvl w:val="2"/>
    </w:pPr>
    <w:rPr>
      <w:rFonts w:eastAsia="黑体" w:cs="黑体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uiPriority w:val="9"/>
    <w:rsid w:val="00E67417"/>
    <w:rPr>
      <w:rFonts w:ascii="Times New Roman" w:eastAsia="黑体" w:hAnsi="Times New Roman" w:cs="黑体"/>
      <w:b/>
      <w:kern w:val="44"/>
      <w:sz w:val="32"/>
      <w:szCs w:val="28"/>
    </w:rPr>
  </w:style>
  <w:style w:type="character" w:customStyle="1" w:styleId="20">
    <w:name w:val="标题 2 字符"/>
    <w:basedOn w:val="a0"/>
    <w:link w:val="2"/>
    <w:uiPriority w:val="9"/>
    <w:rsid w:val="007811E6"/>
    <w:rPr>
      <w:rFonts w:ascii="Times New Roman" w:eastAsia="黑体" w:hAnsi="Times New Roman" w:cs="黑体"/>
      <w:b/>
      <w:sz w:val="32"/>
      <w:szCs w:val="24"/>
    </w:rPr>
  </w:style>
  <w:style w:type="paragraph" w:customStyle="1" w:styleId="a3">
    <w:name w:val="图标标题"/>
    <w:basedOn w:val="a"/>
    <w:next w:val="a"/>
    <w:qFormat/>
    <w:rsid w:val="003553F2"/>
    <w:pPr>
      <w:ind w:firstLineChars="0" w:firstLine="0"/>
      <w:jc w:val="center"/>
    </w:pPr>
    <w:rPr>
      <w:rFonts w:cs="Times New Roman"/>
      <w:b/>
      <w:sz w:val="21"/>
    </w:rPr>
  </w:style>
  <w:style w:type="character" w:customStyle="1" w:styleId="30">
    <w:name w:val="标题 3 字符"/>
    <w:basedOn w:val="a0"/>
    <w:link w:val="3"/>
    <w:uiPriority w:val="9"/>
    <w:rsid w:val="00E67417"/>
    <w:rPr>
      <w:rFonts w:ascii="Times New Roman" w:eastAsia="黑体" w:hAnsi="Times New Roman" w:cs="黑体"/>
      <w:b/>
      <w:sz w:val="28"/>
      <w:szCs w:val="24"/>
    </w:rPr>
  </w:style>
  <w:style w:type="numbering" w:customStyle="1" w:styleId="1">
    <w:name w:val="样式1"/>
    <w:uiPriority w:val="99"/>
    <w:rsid w:val="003553F2"/>
    <w:pPr>
      <w:numPr>
        <w:numId w:val="1"/>
      </w:numPr>
    </w:pPr>
  </w:style>
  <w:style w:type="table" w:customStyle="1" w:styleId="a4">
    <w:name w:val="三线表"/>
    <w:basedOn w:val="a1"/>
    <w:uiPriority w:val="99"/>
    <w:rsid w:val="00DB51C4"/>
    <w:rPr>
      <w:rFonts w:ascii="Times New Roman" w:eastAsia="宋体" w:hAnsi="Times New Roman"/>
      <w:sz w:val="24"/>
    </w:rPr>
    <w:tblPr>
      <w:tblBorders>
        <w:top w:val="single" w:sz="12" w:space="0" w:color="auto"/>
        <w:bottom w:val="single" w:sz="12" w:space="0" w:color="auto"/>
      </w:tblBorders>
    </w:tblPr>
    <w:tcPr>
      <w:shd w:val="clear" w:color="auto" w:fill="FFFFFF" w:themeFill="background1"/>
    </w:tcPr>
    <w:tblStylePr w:type="firstRow">
      <w:tblPr/>
      <w:tcPr>
        <w:tcBorders>
          <w:bottom w:val="single" w:sz="4" w:space="0" w:color="auto"/>
        </w:tcBorders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3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露凡 施</dc:creator>
  <cp:keywords/>
  <dc:description/>
  <cp:lastModifiedBy>露凡 施</cp:lastModifiedBy>
  <cp:revision>5</cp:revision>
  <dcterms:created xsi:type="dcterms:W3CDTF">2024-04-20T14:11:00Z</dcterms:created>
  <dcterms:modified xsi:type="dcterms:W3CDTF">2024-04-21T01:21:00Z</dcterms:modified>
</cp:coreProperties>
</file>